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FFBA" w14:textId="77777777" w:rsidR="00D90AF0" w:rsidRDefault="00450CD7">
      <w:pPr>
        <w:pStyle w:val="IntenseQuote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People with a growth </w:t>
      </w:r>
      <w:proofErr w:type="spellStart"/>
      <w:r>
        <w:rPr>
          <w:b/>
          <w:sz w:val="32"/>
        </w:rPr>
        <w:t>mindset</w:t>
      </w:r>
      <w:proofErr w:type="spellEnd"/>
      <w:r>
        <w:rPr>
          <w:b/>
          <w:sz w:val="32"/>
        </w:rPr>
        <w:t xml:space="preserve"> believe that their most basic abilities can be developed through dedication and hard work. They understand that effort is the key to success. This view creates a love of learning and a resilience that is essential for great achievement.</w:t>
      </w:r>
    </w:p>
    <w:p w14:paraId="3EFE72D0" w14:textId="77777777" w:rsidR="00D90AF0" w:rsidRDefault="00450CD7">
      <w:pPr>
        <w:rPr>
          <w:b/>
          <w:sz w:val="28"/>
        </w:rPr>
      </w:pPr>
      <w:r>
        <w:rPr>
          <w:b/>
          <w:sz w:val="28"/>
        </w:rPr>
        <w:t xml:space="preserve">Giving Feedback – three moves (from John Hattie): </w:t>
      </w:r>
    </w:p>
    <w:p w14:paraId="4287734C" w14:textId="77777777" w:rsidR="00D90AF0" w:rsidRDefault="00450CD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Task level</w:t>
      </w:r>
      <w:r>
        <w:rPr>
          <w:sz w:val="24"/>
        </w:rPr>
        <w:t xml:space="preserve"> – how well tasks are performed – “You need to put more about the Treaty of Versailles.”</w:t>
      </w:r>
    </w:p>
    <w:p w14:paraId="615F0D5D" w14:textId="77777777" w:rsidR="00D90AF0" w:rsidRDefault="00450CD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Process level</w:t>
      </w:r>
      <w:r>
        <w:rPr>
          <w:sz w:val="24"/>
        </w:rPr>
        <w:t xml:space="preserve"> – the process needed to understand/ perform tasks – “Try reading this more slowly.”</w:t>
      </w:r>
    </w:p>
    <w:p w14:paraId="16909210" w14:textId="77777777" w:rsidR="00D90AF0" w:rsidRDefault="00450CD7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Self-regulation level</w:t>
      </w:r>
      <w:r>
        <w:rPr>
          <w:sz w:val="24"/>
        </w:rPr>
        <w:t xml:space="preserve"> - self monitoring, directing and regulating actions – “You know when you need full stops – check to see if they’re needed here.”</w:t>
      </w:r>
    </w:p>
    <w:p w14:paraId="43402B28" w14:textId="77777777" w:rsidR="00D90AF0" w:rsidRDefault="00450CD7">
      <w:pPr>
        <w:rPr>
          <w:b/>
          <w:sz w:val="28"/>
        </w:rPr>
      </w:pPr>
      <w:r>
        <w:rPr>
          <w:b/>
          <w:sz w:val="28"/>
        </w:rPr>
        <w:t>When learners struggle</w:t>
      </w:r>
    </w:p>
    <w:p w14:paraId="0FC471FB" w14:textId="77777777" w:rsidR="00D90AF0" w:rsidRDefault="00450CD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You haven’t got this </w:t>
      </w:r>
      <w:r>
        <w:rPr>
          <w:b/>
          <w:sz w:val="24"/>
        </w:rPr>
        <w:t xml:space="preserve">yet. </w:t>
      </w:r>
    </w:p>
    <w:p w14:paraId="7E55527E" w14:textId="77777777" w:rsidR="00D90AF0" w:rsidRDefault="00450CD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did you do to prepare for this? Is there anything you could do to prepare differently next time? </w:t>
      </w:r>
    </w:p>
    <w:p w14:paraId="2A4AA156" w14:textId="77777777" w:rsidR="00D90AF0" w:rsidRDefault="00450CD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When you are struggling, you are learning – it’s your brain trying to make new connections. </w:t>
      </w:r>
    </w:p>
    <w:p w14:paraId="0C1C39EF" w14:textId="77777777" w:rsidR="00D90AF0" w:rsidRDefault="00450CD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If it was easy you wouldn’t be learning anything</w:t>
      </w:r>
    </w:p>
    <w:p w14:paraId="31E74990" w14:textId="77777777" w:rsidR="00D90AF0" w:rsidRDefault="00450CD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Let’s try and break this down into steps</w:t>
      </w:r>
    </w:p>
    <w:p w14:paraId="10FDD495" w14:textId="77777777" w:rsidR="00D90AF0" w:rsidRDefault="00450CD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It’s okay to make mistakes, provided you learn from them</w:t>
      </w:r>
    </w:p>
    <w:p w14:paraId="74D1259A" w14:textId="77777777" w:rsidR="00D90AF0" w:rsidRDefault="00450CD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Have a go – I can always work on the mistakes with you when I see where you haven’t got it yet</w:t>
      </w:r>
    </w:p>
    <w:p w14:paraId="169C7E1B" w14:textId="77777777" w:rsidR="00D90AF0" w:rsidRDefault="00450CD7">
      <w:pPr>
        <w:rPr>
          <w:b/>
          <w:sz w:val="28"/>
        </w:rPr>
      </w:pPr>
      <w:r>
        <w:rPr>
          <w:b/>
          <w:sz w:val="28"/>
        </w:rPr>
        <w:t>When learners progress</w:t>
      </w:r>
    </w:p>
    <w:p w14:paraId="0C9EA0B6" w14:textId="77777777" w:rsidR="00D90AF0" w:rsidRDefault="00450C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Well done – you must have worked really hard on this</w:t>
      </w:r>
    </w:p>
    <w:p w14:paraId="3C8823DC" w14:textId="77777777" w:rsidR="00D90AF0" w:rsidRDefault="00450C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 can see how you improved this when you went back over it</w:t>
      </w:r>
    </w:p>
    <w:p w14:paraId="4DD47C2C" w14:textId="77777777" w:rsidR="00D90AF0" w:rsidRDefault="00450C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Please share one mistake that you learned from to help you improve</w:t>
      </w:r>
    </w:p>
    <w:p w14:paraId="6BAC883C" w14:textId="77777777" w:rsidR="00D90AF0" w:rsidRDefault="00450C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kept going when it was difficult</w:t>
      </w:r>
    </w:p>
    <w:p w14:paraId="54F36759" w14:textId="77777777" w:rsidR="00D90AF0" w:rsidRDefault="00450C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You tried all kinds of different strategies to solve that problem </w:t>
      </w:r>
    </w:p>
    <w:p w14:paraId="18D09D6C" w14:textId="77777777" w:rsidR="00D90AF0" w:rsidRDefault="00450C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Can you see how the effort you put into this paid off? </w:t>
      </w:r>
    </w:p>
    <w:p w14:paraId="1633F4C8" w14:textId="77777777" w:rsidR="00D90AF0" w:rsidRDefault="00450CD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Compare the difference in this work to what you produced earlier</w:t>
      </w:r>
    </w:p>
    <w:p w14:paraId="62424724" w14:textId="77777777" w:rsidR="00D90AF0" w:rsidRDefault="00D90AF0"/>
    <w:p w14:paraId="23B0098B" w14:textId="77777777" w:rsidR="00D90AF0" w:rsidRDefault="00D90AF0"/>
    <w:p w14:paraId="336AEEB1" w14:textId="77777777" w:rsidR="00D90AF0" w:rsidRDefault="00450CD7">
      <w:r>
        <w:br w:type="page"/>
      </w:r>
    </w:p>
    <w:p w14:paraId="2853C3EF" w14:textId="77777777" w:rsidR="00D90AF0" w:rsidRDefault="00450CD7">
      <w:pPr>
        <w:rPr>
          <w:b/>
          <w:sz w:val="32"/>
        </w:rPr>
      </w:pPr>
      <w:r>
        <w:rPr>
          <w:b/>
          <w:sz w:val="32"/>
        </w:rPr>
        <w:lastRenderedPageBreak/>
        <w:t>Report Writing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48"/>
        <w:gridCol w:w="6"/>
        <w:gridCol w:w="4454"/>
      </w:tblGrid>
      <w:tr w:rsidR="00D90AF0" w14:paraId="30C5BFB6" w14:textId="77777777">
        <w:tc>
          <w:tcPr>
            <w:tcW w:w="8908" w:type="dxa"/>
            <w:gridSpan w:val="3"/>
          </w:tcPr>
          <w:p w14:paraId="3090742D" w14:textId="77777777" w:rsidR="00D90AF0" w:rsidRDefault="00450CD7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Useful Phrases</w:t>
            </w:r>
          </w:p>
        </w:tc>
      </w:tr>
      <w:tr w:rsidR="00D90AF0" w14:paraId="3BA22211" w14:textId="77777777">
        <w:tc>
          <w:tcPr>
            <w:tcW w:w="4448" w:type="dxa"/>
            <w:vAlign w:val="center"/>
          </w:tcPr>
          <w:p w14:paraId="2D586908" w14:textId="77777777" w:rsidR="00D90AF0" w:rsidRDefault="00450CD7">
            <w:pPr>
              <w:autoSpaceDE w:val="0"/>
              <w:autoSpaceDN w:val="0"/>
              <w:jc w:val="center"/>
            </w:pPr>
            <w:r>
              <w:t>‘Shows resilience when faced with problems’</w:t>
            </w:r>
          </w:p>
        </w:tc>
        <w:tc>
          <w:tcPr>
            <w:tcW w:w="4460" w:type="dxa"/>
            <w:gridSpan w:val="2"/>
            <w:vAlign w:val="center"/>
          </w:tcPr>
          <w:p w14:paraId="33C22F6C" w14:textId="77777777" w:rsidR="00D90AF0" w:rsidRDefault="00450CD7">
            <w:pPr>
              <w:jc w:val="center"/>
            </w:pPr>
            <w:r>
              <w:t>‘Acts upon feedback readily…’</w:t>
            </w:r>
          </w:p>
        </w:tc>
      </w:tr>
      <w:tr w:rsidR="00D90AF0" w14:paraId="35C8B032" w14:textId="77777777">
        <w:tc>
          <w:tcPr>
            <w:tcW w:w="4448" w:type="dxa"/>
            <w:vAlign w:val="center"/>
          </w:tcPr>
          <w:p w14:paraId="5601CC3A" w14:textId="77777777" w:rsidR="00D90AF0" w:rsidRDefault="00450CD7">
            <w:pPr>
              <w:autoSpaceDE w:val="0"/>
              <w:autoSpaceDN w:val="0"/>
              <w:jc w:val="center"/>
            </w:pPr>
            <w:r>
              <w:t>‘Overcomes or takes on challenges’</w:t>
            </w:r>
          </w:p>
        </w:tc>
        <w:tc>
          <w:tcPr>
            <w:tcW w:w="4460" w:type="dxa"/>
            <w:gridSpan w:val="2"/>
            <w:vAlign w:val="center"/>
          </w:tcPr>
          <w:p w14:paraId="1E04B60C" w14:textId="77777777" w:rsidR="00D90AF0" w:rsidRDefault="00450CD7">
            <w:pPr>
              <w:jc w:val="center"/>
            </w:pPr>
            <w:r>
              <w:t>‘Shows a willingness to take risks with…’</w:t>
            </w:r>
          </w:p>
        </w:tc>
      </w:tr>
      <w:tr w:rsidR="00D90AF0" w14:paraId="65D2429B" w14:textId="77777777">
        <w:tc>
          <w:tcPr>
            <w:tcW w:w="4448" w:type="dxa"/>
            <w:vAlign w:val="center"/>
          </w:tcPr>
          <w:p w14:paraId="6F1C2CBA" w14:textId="77777777" w:rsidR="00D90AF0" w:rsidRDefault="00450CD7">
            <w:pPr>
              <w:autoSpaceDE w:val="0"/>
              <w:autoSpaceDN w:val="0"/>
              <w:jc w:val="center"/>
            </w:pPr>
            <w:r>
              <w:t>‘Learns from mistakes’</w:t>
            </w:r>
          </w:p>
        </w:tc>
        <w:tc>
          <w:tcPr>
            <w:tcW w:w="4460" w:type="dxa"/>
            <w:gridSpan w:val="2"/>
            <w:vAlign w:val="center"/>
          </w:tcPr>
          <w:p w14:paraId="26ECCF1D" w14:textId="77777777" w:rsidR="00D90AF0" w:rsidRDefault="00450CD7">
            <w:pPr>
              <w:jc w:val="center"/>
            </w:pPr>
            <w:r>
              <w:t>‘Makes an effective contribution to…’</w:t>
            </w:r>
          </w:p>
        </w:tc>
      </w:tr>
      <w:tr w:rsidR="00D90AF0" w14:paraId="464AD864" w14:textId="77777777">
        <w:tc>
          <w:tcPr>
            <w:tcW w:w="4448" w:type="dxa"/>
            <w:vAlign w:val="center"/>
          </w:tcPr>
          <w:p w14:paraId="4E52218E" w14:textId="77777777" w:rsidR="00D90AF0" w:rsidRDefault="00450CD7">
            <w:pPr>
              <w:autoSpaceDE w:val="0"/>
              <w:autoSpaceDN w:val="0"/>
              <w:jc w:val="center"/>
            </w:pPr>
            <w:r>
              <w:t>'Focuses on the problems to be tackled’</w:t>
            </w:r>
          </w:p>
        </w:tc>
        <w:tc>
          <w:tcPr>
            <w:tcW w:w="4460" w:type="dxa"/>
            <w:gridSpan w:val="2"/>
            <w:vAlign w:val="center"/>
          </w:tcPr>
          <w:p w14:paraId="3FDE17FB" w14:textId="77777777" w:rsidR="00D90AF0" w:rsidRDefault="00450CD7">
            <w:pPr>
              <w:jc w:val="center"/>
            </w:pPr>
            <w:r>
              <w:t>‘Is highly committed to improving own learning’</w:t>
            </w:r>
          </w:p>
        </w:tc>
      </w:tr>
      <w:tr w:rsidR="00D90AF0" w14:paraId="2500A6F4" w14:textId="77777777">
        <w:tc>
          <w:tcPr>
            <w:tcW w:w="4448" w:type="dxa"/>
            <w:vAlign w:val="center"/>
          </w:tcPr>
          <w:p w14:paraId="405C56DC" w14:textId="77777777" w:rsidR="00D90AF0" w:rsidRDefault="00450CD7">
            <w:pPr>
              <w:autoSpaceDE w:val="0"/>
              <w:autoSpaceDN w:val="0"/>
              <w:jc w:val="center"/>
            </w:pPr>
            <w:r>
              <w:t>‘Accepts/acts upon constructive criticism’</w:t>
            </w:r>
          </w:p>
        </w:tc>
        <w:tc>
          <w:tcPr>
            <w:tcW w:w="4460" w:type="dxa"/>
            <w:gridSpan w:val="2"/>
            <w:vAlign w:val="center"/>
          </w:tcPr>
          <w:p w14:paraId="317D0A4B" w14:textId="77777777" w:rsidR="00D90AF0" w:rsidRDefault="00450CD7">
            <w:pPr>
              <w:autoSpaceDE w:val="0"/>
              <w:autoSpaceDN w:val="0"/>
              <w:jc w:val="center"/>
            </w:pPr>
            <w:r>
              <w:t>‘Tries all kinds of different strategies to solve problems’</w:t>
            </w:r>
          </w:p>
        </w:tc>
      </w:tr>
      <w:tr w:rsidR="00D90AF0" w14:paraId="16C837F7" w14:textId="77777777">
        <w:tc>
          <w:tcPr>
            <w:tcW w:w="4448" w:type="dxa"/>
            <w:vAlign w:val="center"/>
          </w:tcPr>
          <w:p w14:paraId="2511B1F6" w14:textId="77777777" w:rsidR="00D90AF0" w:rsidRDefault="00450CD7">
            <w:pPr>
              <w:autoSpaceDE w:val="0"/>
              <w:autoSpaceDN w:val="0"/>
              <w:jc w:val="center"/>
            </w:pPr>
            <w:r>
              <w:t>‘Finds solutions to solving problems’</w:t>
            </w:r>
          </w:p>
        </w:tc>
        <w:tc>
          <w:tcPr>
            <w:tcW w:w="4460" w:type="dxa"/>
            <w:gridSpan w:val="2"/>
            <w:vAlign w:val="center"/>
          </w:tcPr>
          <w:p w14:paraId="32E5039C" w14:textId="77777777" w:rsidR="00D90AF0" w:rsidRDefault="00450CD7">
            <w:pPr>
              <w:jc w:val="center"/>
            </w:pPr>
            <w:r>
              <w:t>‘Is keen to respond to tasks’</w:t>
            </w:r>
          </w:p>
        </w:tc>
      </w:tr>
      <w:tr w:rsidR="00D90AF0" w14:paraId="36175604" w14:textId="77777777">
        <w:tc>
          <w:tcPr>
            <w:tcW w:w="4448" w:type="dxa"/>
            <w:vAlign w:val="center"/>
          </w:tcPr>
          <w:p w14:paraId="1A17AC5D" w14:textId="77777777" w:rsidR="00D90AF0" w:rsidRDefault="00450CD7">
            <w:pPr>
              <w:autoSpaceDE w:val="0"/>
              <w:autoSpaceDN w:val="0"/>
              <w:jc w:val="center"/>
            </w:pPr>
            <w:r>
              <w:t>‘Understands that effort is the key to success’</w:t>
            </w:r>
          </w:p>
        </w:tc>
        <w:tc>
          <w:tcPr>
            <w:tcW w:w="4460" w:type="dxa"/>
            <w:gridSpan w:val="2"/>
            <w:vAlign w:val="center"/>
          </w:tcPr>
          <w:p w14:paraId="193C3704" w14:textId="77777777" w:rsidR="00D90AF0" w:rsidRDefault="00450CD7">
            <w:pPr>
              <w:jc w:val="center"/>
            </w:pPr>
            <w:r>
              <w:t>‘Readily engages with the challenges of …’</w:t>
            </w:r>
          </w:p>
        </w:tc>
      </w:tr>
      <w:tr w:rsidR="00D90AF0" w14:paraId="7208795E" w14:textId="77777777">
        <w:tc>
          <w:tcPr>
            <w:tcW w:w="4448" w:type="dxa"/>
            <w:vAlign w:val="center"/>
          </w:tcPr>
          <w:p w14:paraId="384BAED2" w14:textId="77777777" w:rsidR="00D90AF0" w:rsidRDefault="00450CD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‘Shows persistence’</w:t>
            </w:r>
          </w:p>
        </w:tc>
        <w:tc>
          <w:tcPr>
            <w:tcW w:w="4460" w:type="dxa"/>
            <w:gridSpan w:val="2"/>
            <w:vAlign w:val="center"/>
          </w:tcPr>
          <w:p w14:paraId="4A7E802F" w14:textId="77777777" w:rsidR="00D90AF0" w:rsidRDefault="00450CD7">
            <w:pPr>
              <w:jc w:val="center"/>
            </w:pPr>
            <w:r>
              <w:t>‘Demonstrates a desire to learn and embrace new challenges’</w:t>
            </w:r>
          </w:p>
        </w:tc>
      </w:tr>
      <w:tr w:rsidR="00D90AF0" w14:paraId="48706B65" w14:textId="77777777">
        <w:tc>
          <w:tcPr>
            <w:tcW w:w="4448" w:type="dxa"/>
            <w:vAlign w:val="center"/>
          </w:tcPr>
          <w:p w14:paraId="4A24F360" w14:textId="77777777" w:rsidR="00D90AF0" w:rsidRDefault="00450CD7">
            <w:pPr>
              <w:autoSpaceDE w:val="0"/>
              <w:autoSpaceDN w:val="0"/>
              <w:jc w:val="center"/>
              <w:rPr>
                <w:rFonts w:eastAsia="Arial Unicode MS" w:cstheme="minorHAnsi"/>
                <w:color w:val="000000"/>
                <w:u w:color="000000"/>
              </w:rPr>
            </w:pPr>
            <w:r>
              <w:rPr>
                <w:rFonts w:eastAsia="Arial Unicode MS" w:cstheme="minorHAnsi"/>
                <w:color w:val="000000"/>
                <w:u w:color="000000"/>
              </w:rPr>
              <w:t>‘Admits and corrects mistakes’</w:t>
            </w:r>
          </w:p>
        </w:tc>
        <w:tc>
          <w:tcPr>
            <w:tcW w:w="4460" w:type="dxa"/>
            <w:gridSpan w:val="2"/>
            <w:vAlign w:val="center"/>
          </w:tcPr>
          <w:p w14:paraId="069976D5" w14:textId="77777777" w:rsidR="00D90AF0" w:rsidRDefault="00450CD7">
            <w:pPr>
              <w:ind w:left="360"/>
              <w:jc w:val="center"/>
            </w:pPr>
            <w:r>
              <w:t>‘Keeps going when things get difficult’</w:t>
            </w:r>
          </w:p>
        </w:tc>
      </w:tr>
      <w:tr w:rsidR="00D90AF0" w14:paraId="4DF6C4A2" w14:textId="77777777">
        <w:tc>
          <w:tcPr>
            <w:tcW w:w="4448" w:type="dxa"/>
            <w:vAlign w:val="center"/>
          </w:tcPr>
          <w:p w14:paraId="1BD4ED5E" w14:textId="77777777" w:rsidR="00D90AF0" w:rsidRDefault="00450CD7">
            <w:pPr>
              <w:jc w:val="center"/>
            </w:pPr>
            <w:r>
              <w:t>‘Is capable of tackling challenging tasks’</w:t>
            </w:r>
          </w:p>
        </w:tc>
        <w:tc>
          <w:tcPr>
            <w:tcW w:w="4460" w:type="dxa"/>
            <w:gridSpan w:val="2"/>
            <w:vAlign w:val="center"/>
          </w:tcPr>
          <w:p w14:paraId="52A2E34C" w14:textId="77777777" w:rsidR="00D90AF0" w:rsidRDefault="00450CD7">
            <w:pPr>
              <w:contextualSpacing/>
              <w:jc w:val="center"/>
            </w:pPr>
            <w:r>
              <w:t>‘</w:t>
            </w:r>
            <w:proofErr w:type="gramStart"/>
            <w:r>
              <w:t>challenges</w:t>
            </w:r>
            <w:proofErr w:type="gramEnd"/>
            <w:r>
              <w:t xml:space="preserve"> himself to continue to improve’</w:t>
            </w:r>
          </w:p>
        </w:tc>
      </w:tr>
      <w:tr w:rsidR="00D90AF0" w14:paraId="1BF77A8D" w14:textId="77777777">
        <w:tc>
          <w:tcPr>
            <w:tcW w:w="8908" w:type="dxa"/>
            <w:gridSpan w:val="3"/>
          </w:tcPr>
          <w:p w14:paraId="0EE25585" w14:textId="77777777" w:rsidR="00D90AF0" w:rsidRDefault="00450CD7">
            <w:pPr>
              <w:spacing w:before="240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Words and phrases to avoid</w:t>
            </w:r>
          </w:p>
        </w:tc>
      </w:tr>
      <w:tr w:rsidR="00D90AF0" w14:paraId="26B7EB44" w14:textId="77777777">
        <w:tc>
          <w:tcPr>
            <w:tcW w:w="4448" w:type="dxa"/>
            <w:vAlign w:val="center"/>
          </w:tcPr>
          <w:p w14:paraId="002545A6" w14:textId="77777777" w:rsidR="00D90AF0" w:rsidRDefault="00450CD7">
            <w:pPr>
              <w:contextualSpacing/>
              <w:jc w:val="center"/>
              <w:rPr>
                <w:b/>
              </w:rPr>
            </w:pPr>
            <w:r>
              <w:t>‘Finds tasks easy’</w:t>
            </w:r>
          </w:p>
        </w:tc>
        <w:tc>
          <w:tcPr>
            <w:tcW w:w="4460" w:type="dxa"/>
            <w:gridSpan w:val="2"/>
            <w:vAlign w:val="center"/>
          </w:tcPr>
          <w:p w14:paraId="30ED9D4A" w14:textId="77777777" w:rsidR="00D90AF0" w:rsidRDefault="00450CD7">
            <w:pPr>
              <w:contextualSpacing/>
              <w:jc w:val="center"/>
            </w:pPr>
            <w:r>
              <w:t>‘Intelligent’</w:t>
            </w:r>
          </w:p>
        </w:tc>
      </w:tr>
      <w:tr w:rsidR="00D90AF0" w14:paraId="0A9F9817" w14:textId="77777777">
        <w:tc>
          <w:tcPr>
            <w:tcW w:w="4448" w:type="dxa"/>
            <w:vAlign w:val="center"/>
          </w:tcPr>
          <w:p w14:paraId="78C94739" w14:textId="77777777" w:rsidR="00D90AF0" w:rsidRDefault="00450CD7">
            <w:pPr>
              <w:contextualSpacing/>
              <w:jc w:val="center"/>
            </w:pPr>
            <w:r>
              <w:t>‘Talented’</w:t>
            </w:r>
          </w:p>
        </w:tc>
        <w:tc>
          <w:tcPr>
            <w:tcW w:w="4460" w:type="dxa"/>
            <w:gridSpan w:val="2"/>
            <w:vAlign w:val="center"/>
          </w:tcPr>
          <w:p w14:paraId="5CBE4666" w14:textId="77777777" w:rsidR="00D90AF0" w:rsidRDefault="00450CD7">
            <w:pPr>
              <w:contextualSpacing/>
              <w:jc w:val="center"/>
            </w:pPr>
            <w:r>
              <w:t>‘Things come naturally’</w:t>
            </w:r>
          </w:p>
        </w:tc>
      </w:tr>
      <w:tr w:rsidR="00D90AF0" w14:paraId="19DB0B8B" w14:textId="77777777">
        <w:tc>
          <w:tcPr>
            <w:tcW w:w="4448" w:type="dxa"/>
            <w:vAlign w:val="center"/>
          </w:tcPr>
          <w:p w14:paraId="279A6673" w14:textId="77777777" w:rsidR="00D90AF0" w:rsidRDefault="00450CD7">
            <w:pPr>
              <w:contextualSpacing/>
              <w:jc w:val="center"/>
            </w:pPr>
            <w:r>
              <w:t>‘…</w:t>
            </w:r>
            <w:proofErr w:type="gramStart"/>
            <w:r>
              <w:t>learned</w:t>
            </w:r>
            <w:proofErr w:type="gramEnd"/>
            <w:r>
              <w:t xml:space="preserve"> that so quickly!’</w:t>
            </w:r>
          </w:p>
        </w:tc>
        <w:tc>
          <w:tcPr>
            <w:tcW w:w="4460" w:type="dxa"/>
            <w:gridSpan w:val="2"/>
            <w:vAlign w:val="center"/>
          </w:tcPr>
          <w:p w14:paraId="6959172D" w14:textId="77777777" w:rsidR="00D90AF0" w:rsidRDefault="00450CD7">
            <w:pPr>
              <w:contextualSpacing/>
              <w:jc w:val="center"/>
            </w:pPr>
            <w:r>
              <w:t>‘Smart’</w:t>
            </w:r>
          </w:p>
        </w:tc>
      </w:tr>
      <w:tr w:rsidR="00D90AF0" w14:paraId="45E34D70" w14:textId="77777777">
        <w:tc>
          <w:tcPr>
            <w:tcW w:w="4448" w:type="dxa"/>
            <w:vAlign w:val="center"/>
          </w:tcPr>
          <w:p w14:paraId="03568015" w14:textId="77777777" w:rsidR="00D90AF0" w:rsidRDefault="00450CD7">
            <w:pPr>
              <w:contextualSpacing/>
              <w:jc w:val="center"/>
            </w:pPr>
            <w:r>
              <w:t>‘Achieves levels quickly’</w:t>
            </w:r>
          </w:p>
        </w:tc>
        <w:tc>
          <w:tcPr>
            <w:tcW w:w="4460" w:type="dxa"/>
            <w:gridSpan w:val="2"/>
            <w:vAlign w:val="center"/>
          </w:tcPr>
          <w:p w14:paraId="287C5C07" w14:textId="77777777" w:rsidR="00D90AF0" w:rsidRDefault="00450CD7">
            <w:pPr>
              <w:spacing w:before="240"/>
              <w:contextualSpacing/>
              <w:jc w:val="center"/>
            </w:pPr>
            <w:r>
              <w:t>‘Clever’</w:t>
            </w:r>
          </w:p>
        </w:tc>
      </w:tr>
      <w:tr w:rsidR="00D90AF0" w14:paraId="7113BA21" w14:textId="77777777">
        <w:tc>
          <w:tcPr>
            <w:tcW w:w="4448" w:type="dxa"/>
            <w:vAlign w:val="center"/>
          </w:tcPr>
          <w:p w14:paraId="3C1E93CF" w14:textId="77777777" w:rsidR="00D90AF0" w:rsidRDefault="00450CD7">
            <w:pPr>
              <w:contextualSpacing/>
              <w:jc w:val="center"/>
            </w:pPr>
            <w:r>
              <w:t>‘Natural talent’</w:t>
            </w:r>
          </w:p>
        </w:tc>
        <w:tc>
          <w:tcPr>
            <w:tcW w:w="4460" w:type="dxa"/>
            <w:gridSpan w:val="2"/>
            <w:vAlign w:val="center"/>
          </w:tcPr>
          <w:p w14:paraId="7C194908" w14:textId="77777777" w:rsidR="00D90AF0" w:rsidRDefault="00450CD7">
            <w:pPr>
              <w:contextualSpacing/>
              <w:jc w:val="center"/>
            </w:pPr>
            <w:r>
              <w:t>‘Innate talent’</w:t>
            </w:r>
          </w:p>
        </w:tc>
      </w:tr>
      <w:tr w:rsidR="00D90AF0" w14:paraId="3815DD46" w14:textId="77777777">
        <w:tc>
          <w:tcPr>
            <w:tcW w:w="4448" w:type="dxa"/>
            <w:vAlign w:val="center"/>
          </w:tcPr>
          <w:p w14:paraId="1CD87881" w14:textId="77777777" w:rsidR="00D90AF0" w:rsidRDefault="00450CD7">
            <w:pPr>
              <w:contextualSpacing/>
              <w:jc w:val="center"/>
            </w:pPr>
            <w:r>
              <w:t>‘Gifted’</w:t>
            </w:r>
          </w:p>
        </w:tc>
        <w:tc>
          <w:tcPr>
            <w:tcW w:w="4460" w:type="dxa"/>
            <w:gridSpan w:val="2"/>
            <w:vAlign w:val="center"/>
          </w:tcPr>
          <w:p w14:paraId="3793B1B9" w14:textId="77777777" w:rsidR="00D90AF0" w:rsidRDefault="00450CD7">
            <w:pPr>
              <w:contextualSpacing/>
              <w:jc w:val="center"/>
            </w:pPr>
            <w:r>
              <w:t>‘Is a very clever pupil’</w:t>
            </w:r>
          </w:p>
        </w:tc>
      </w:tr>
      <w:tr w:rsidR="00D90AF0" w14:paraId="45806455" w14:textId="77777777">
        <w:tc>
          <w:tcPr>
            <w:tcW w:w="4448" w:type="dxa"/>
            <w:vAlign w:val="center"/>
          </w:tcPr>
          <w:p w14:paraId="39D6A2D1" w14:textId="77777777" w:rsidR="00D90AF0" w:rsidRDefault="00450CD7">
            <w:pPr>
              <w:contextualSpacing/>
              <w:jc w:val="center"/>
            </w:pPr>
            <w:r>
              <w:t>‘Natural ability’</w:t>
            </w:r>
          </w:p>
        </w:tc>
        <w:tc>
          <w:tcPr>
            <w:tcW w:w="4460" w:type="dxa"/>
            <w:gridSpan w:val="2"/>
            <w:vAlign w:val="center"/>
          </w:tcPr>
          <w:p w14:paraId="7A310457" w14:textId="77777777" w:rsidR="00D90AF0" w:rsidRDefault="00450CD7">
            <w:pPr>
              <w:autoSpaceDE w:val="0"/>
              <w:autoSpaceDN w:val="0"/>
              <w:jc w:val="center"/>
              <w:rPr>
                <w:rFonts w:eastAsia="Arial Unicode MS" w:cstheme="minorHAnsi"/>
                <w:color w:val="000000"/>
                <w:u w:color="000000"/>
              </w:rPr>
            </w:pPr>
            <w:r>
              <w:rPr>
                <w:rFonts w:eastAsia="Arial Unicode MS" w:cstheme="minorHAnsi"/>
                <w:color w:val="000000"/>
                <w:u w:color="000000"/>
              </w:rPr>
              <w:t>‘</w:t>
            </w:r>
            <w:proofErr w:type="gramStart"/>
            <w:r>
              <w:rPr>
                <w:rFonts w:eastAsia="Arial Unicode MS" w:cstheme="minorHAnsi"/>
                <w:color w:val="000000"/>
                <w:u w:color="000000"/>
              </w:rPr>
              <w:t>a</w:t>
            </w:r>
            <w:proofErr w:type="gramEnd"/>
            <w:r>
              <w:rPr>
                <w:rFonts w:eastAsia="Arial Unicode MS" w:cstheme="minorHAnsi"/>
                <w:color w:val="000000"/>
                <w:u w:color="000000"/>
              </w:rPr>
              <w:t xml:space="preserve"> brilliant student’</w:t>
            </w:r>
          </w:p>
        </w:tc>
      </w:tr>
      <w:tr w:rsidR="00D90AF0" w14:paraId="37886472" w14:textId="77777777">
        <w:tc>
          <w:tcPr>
            <w:tcW w:w="8908" w:type="dxa"/>
            <w:gridSpan w:val="3"/>
          </w:tcPr>
          <w:p w14:paraId="6995EBEA" w14:textId="77777777" w:rsidR="00D90AF0" w:rsidRDefault="00450CD7">
            <w:pPr>
              <w:autoSpaceDE w:val="0"/>
              <w:autoSpaceDN w:val="0"/>
              <w:jc w:val="center"/>
              <w:rPr>
                <w:rFonts w:eastAsia="Arial Unicode MS" w:cstheme="minorHAnsi"/>
                <w:color w:val="000000"/>
                <w:u w:color="000000"/>
              </w:rPr>
            </w:pPr>
            <w:r>
              <w:rPr>
                <w:b/>
                <w:sz w:val="24"/>
                <w:szCs w:val="24"/>
              </w:rPr>
              <w:t>In short, linking comments explicitly to intelligence may be counter-productive in the long term.</w:t>
            </w:r>
          </w:p>
        </w:tc>
      </w:tr>
      <w:tr w:rsidR="00D90AF0" w14:paraId="4FE79470" w14:textId="77777777">
        <w:tc>
          <w:tcPr>
            <w:tcW w:w="8908" w:type="dxa"/>
            <w:gridSpan w:val="3"/>
          </w:tcPr>
          <w:p w14:paraId="06824D99" w14:textId="77777777" w:rsidR="00D90AF0" w:rsidRDefault="00450CD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DIRECT </w:t>
            </w:r>
            <w:proofErr w:type="gramStart"/>
            <w:r>
              <w:rPr>
                <w:b/>
              </w:rPr>
              <w:t xml:space="preserve">REPLACEMENTS  </w:t>
            </w:r>
            <w:proofErr w:type="gramEnd"/>
          </w:p>
        </w:tc>
      </w:tr>
      <w:tr w:rsidR="00D90AF0" w14:paraId="0D1076B1" w14:textId="77777777">
        <w:tc>
          <w:tcPr>
            <w:tcW w:w="4454" w:type="dxa"/>
            <w:gridSpan w:val="2"/>
          </w:tcPr>
          <w:p w14:paraId="02366CD3" w14:textId="77777777" w:rsidR="00D90AF0" w:rsidRDefault="00450CD7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Instead of…</w:t>
            </w:r>
          </w:p>
        </w:tc>
        <w:tc>
          <w:tcPr>
            <w:tcW w:w="4454" w:type="dxa"/>
          </w:tcPr>
          <w:p w14:paraId="7CF98FD9" w14:textId="77777777" w:rsidR="00D90AF0" w:rsidRDefault="00450CD7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...</w:t>
            </w:r>
            <w:proofErr w:type="gramStart"/>
            <w:r>
              <w:rPr>
                <w:b/>
                <w:i/>
              </w:rPr>
              <w:t>try</w:t>
            </w:r>
            <w:proofErr w:type="gramEnd"/>
            <w:r>
              <w:rPr>
                <w:b/>
                <w:i/>
              </w:rPr>
              <w:t>:</w:t>
            </w:r>
          </w:p>
        </w:tc>
      </w:tr>
      <w:tr w:rsidR="00D90AF0" w14:paraId="53C4F48F" w14:textId="77777777">
        <w:tc>
          <w:tcPr>
            <w:tcW w:w="4454" w:type="dxa"/>
            <w:gridSpan w:val="2"/>
            <w:vAlign w:val="center"/>
          </w:tcPr>
          <w:p w14:paraId="4BA61C46" w14:textId="77777777" w:rsidR="00D90AF0" w:rsidRDefault="00450CD7">
            <w:pPr>
              <w:contextualSpacing/>
            </w:pPr>
            <w:r>
              <w:t>“You are a talented student”</w:t>
            </w:r>
          </w:p>
        </w:tc>
        <w:tc>
          <w:tcPr>
            <w:tcW w:w="4454" w:type="dxa"/>
            <w:vAlign w:val="center"/>
          </w:tcPr>
          <w:p w14:paraId="3E977735" w14:textId="77777777" w:rsidR="00D90AF0" w:rsidRDefault="00450CD7">
            <w:pPr>
              <w:contextualSpacing/>
            </w:pPr>
            <w:r>
              <w:t>“You have a keen interest in this subject”</w:t>
            </w:r>
          </w:p>
        </w:tc>
      </w:tr>
      <w:tr w:rsidR="00D90AF0" w14:paraId="07CFCAA0" w14:textId="77777777">
        <w:tc>
          <w:tcPr>
            <w:tcW w:w="4454" w:type="dxa"/>
            <w:gridSpan w:val="2"/>
            <w:vAlign w:val="center"/>
          </w:tcPr>
          <w:p w14:paraId="45E6F6A7" w14:textId="77777777" w:rsidR="00D90AF0" w:rsidRDefault="00450CD7">
            <w:pPr>
              <w:contextualSpacing/>
            </w:pPr>
            <w:r>
              <w:t>“You learn quickly”</w:t>
            </w:r>
          </w:p>
        </w:tc>
        <w:tc>
          <w:tcPr>
            <w:tcW w:w="4454" w:type="dxa"/>
            <w:vAlign w:val="center"/>
          </w:tcPr>
          <w:p w14:paraId="4891434D" w14:textId="77777777" w:rsidR="00D90AF0" w:rsidRDefault="00450CD7">
            <w:pPr>
              <w:contextualSpacing/>
            </w:pPr>
            <w:r>
              <w:t>“You find solutions to solving problems and you are keen to respond to tasks”</w:t>
            </w:r>
          </w:p>
        </w:tc>
      </w:tr>
      <w:tr w:rsidR="00D90AF0" w14:paraId="38847C72" w14:textId="77777777">
        <w:tc>
          <w:tcPr>
            <w:tcW w:w="4454" w:type="dxa"/>
            <w:gridSpan w:val="2"/>
            <w:vAlign w:val="center"/>
          </w:tcPr>
          <w:p w14:paraId="499D13F2" w14:textId="77777777" w:rsidR="00D90AF0" w:rsidRDefault="00450CD7">
            <w:pPr>
              <w:contextualSpacing/>
            </w:pPr>
            <w:r>
              <w:t>“You find learning easy”</w:t>
            </w:r>
          </w:p>
        </w:tc>
        <w:tc>
          <w:tcPr>
            <w:tcW w:w="4454" w:type="dxa"/>
            <w:vAlign w:val="center"/>
          </w:tcPr>
          <w:p w14:paraId="2A13111E" w14:textId="77777777" w:rsidR="00D90AF0" w:rsidRDefault="00450CD7">
            <w:pPr>
              <w:contextualSpacing/>
            </w:pPr>
            <w:r>
              <w:t>“You put in the effort so that you can acquire the necessary learning”</w:t>
            </w:r>
          </w:p>
        </w:tc>
      </w:tr>
      <w:tr w:rsidR="00D90AF0" w14:paraId="770FA725" w14:textId="77777777">
        <w:tc>
          <w:tcPr>
            <w:tcW w:w="4454" w:type="dxa"/>
            <w:gridSpan w:val="2"/>
            <w:vAlign w:val="center"/>
          </w:tcPr>
          <w:p w14:paraId="4DA7055E" w14:textId="77777777" w:rsidR="00D90AF0" w:rsidRDefault="00450CD7">
            <w:pPr>
              <w:contextualSpacing/>
            </w:pPr>
            <w:r>
              <w:t>“You did really well”</w:t>
            </w:r>
          </w:p>
        </w:tc>
        <w:tc>
          <w:tcPr>
            <w:tcW w:w="4454" w:type="dxa"/>
            <w:vAlign w:val="center"/>
          </w:tcPr>
          <w:p w14:paraId="1B85CCD4" w14:textId="77777777" w:rsidR="00D90AF0" w:rsidRDefault="00450CD7">
            <w:pPr>
              <w:contextualSpacing/>
            </w:pPr>
            <w:r>
              <w:t>“You made excellent progress because of the hard work that you put in”</w:t>
            </w:r>
          </w:p>
        </w:tc>
      </w:tr>
      <w:tr w:rsidR="00D90AF0" w14:paraId="5694746B" w14:textId="77777777">
        <w:tc>
          <w:tcPr>
            <w:tcW w:w="4454" w:type="dxa"/>
            <w:gridSpan w:val="2"/>
            <w:vAlign w:val="center"/>
          </w:tcPr>
          <w:p w14:paraId="2E8C373F" w14:textId="77777777" w:rsidR="00D90AF0" w:rsidRDefault="00450CD7">
            <w:pPr>
              <w:contextualSpacing/>
            </w:pPr>
            <w:r>
              <w:t>“You have a natural gift”</w:t>
            </w:r>
          </w:p>
        </w:tc>
        <w:tc>
          <w:tcPr>
            <w:tcW w:w="4454" w:type="dxa"/>
            <w:vAlign w:val="center"/>
          </w:tcPr>
          <w:p w14:paraId="543028A7" w14:textId="77777777" w:rsidR="00D90AF0" w:rsidRDefault="00450CD7">
            <w:pPr>
              <w:contextualSpacing/>
            </w:pPr>
            <w:r>
              <w:t>“You put considerable effort into demonstrating what you know about the subject whilst being eager to discover more”</w:t>
            </w:r>
          </w:p>
        </w:tc>
      </w:tr>
      <w:tr w:rsidR="00D90AF0" w14:paraId="035FBB7C" w14:textId="77777777">
        <w:tc>
          <w:tcPr>
            <w:tcW w:w="4454" w:type="dxa"/>
            <w:gridSpan w:val="2"/>
            <w:vAlign w:val="center"/>
          </w:tcPr>
          <w:p w14:paraId="18432057" w14:textId="77777777" w:rsidR="00D90AF0" w:rsidRDefault="00450CD7">
            <w:pPr>
              <w:contextualSpacing/>
            </w:pPr>
            <w:r>
              <w:t>“You are a brilliant student”</w:t>
            </w:r>
          </w:p>
        </w:tc>
        <w:tc>
          <w:tcPr>
            <w:tcW w:w="4454" w:type="dxa"/>
            <w:vAlign w:val="center"/>
          </w:tcPr>
          <w:p w14:paraId="623C598F" w14:textId="77777777" w:rsidR="00D90AF0" w:rsidRDefault="00450CD7">
            <w:pPr>
              <w:contextualSpacing/>
            </w:pPr>
            <w:r>
              <w:t xml:space="preserve">“You have demonstrated real skill in the application of learning” </w:t>
            </w:r>
          </w:p>
          <w:p w14:paraId="4044A661" w14:textId="77777777" w:rsidR="00D90AF0" w:rsidRDefault="00450CD7">
            <w:pPr>
              <w:contextualSpacing/>
              <w:rPr>
                <w:i/>
              </w:rPr>
            </w:pPr>
            <w:r>
              <w:rPr>
                <w:i/>
              </w:rPr>
              <w:t>Or</w:t>
            </w:r>
          </w:p>
          <w:p w14:paraId="24AFB281" w14:textId="77777777" w:rsidR="00D90AF0" w:rsidRDefault="00450CD7">
            <w:pPr>
              <w:contextualSpacing/>
            </w:pPr>
            <w:r>
              <w:t>“You have grasped some complex ideas and you are able to articulate them effectively”</w:t>
            </w:r>
          </w:p>
        </w:tc>
      </w:tr>
      <w:tr w:rsidR="00D90AF0" w14:paraId="721944D7" w14:textId="77777777">
        <w:trPr>
          <w:trHeight w:val="983"/>
        </w:trPr>
        <w:tc>
          <w:tcPr>
            <w:tcW w:w="8908" w:type="dxa"/>
            <w:gridSpan w:val="3"/>
          </w:tcPr>
          <w:p w14:paraId="0AA83581" w14:textId="77777777" w:rsidR="00D90AF0" w:rsidRDefault="00450CD7">
            <w:pPr>
              <w:spacing w:before="120"/>
            </w:pPr>
            <w:r>
              <w:rPr>
                <w:rFonts w:eastAsia="Arial Unicode MS" w:cstheme="minorHAnsi"/>
                <w:b/>
                <w:i/>
                <w:color w:val="000000"/>
                <w:u w:color="000000"/>
              </w:rPr>
              <w:t xml:space="preserve">Remember </w:t>
            </w:r>
            <w:proofErr w:type="spellStart"/>
            <w:r>
              <w:rPr>
                <w:rFonts w:eastAsia="Arial Unicode MS" w:cstheme="minorHAnsi"/>
                <w:b/>
                <w:i/>
                <w:color w:val="000000"/>
                <w:u w:color="000000"/>
              </w:rPr>
              <w:t>Dweck</w:t>
            </w:r>
            <w:proofErr w:type="spellEnd"/>
            <w:r>
              <w:rPr>
                <w:rFonts w:eastAsia="Arial Unicode MS" w:cstheme="minorHAnsi"/>
                <w:b/>
                <w:i/>
                <w:color w:val="000000"/>
                <w:u w:color="000000"/>
              </w:rPr>
              <w:t>:</w:t>
            </w:r>
            <w:r>
              <w:rPr>
                <w:rFonts w:eastAsia="Arial Unicode MS" w:cstheme="minorHAnsi"/>
                <w:i/>
                <w:color w:val="000000"/>
                <w:u w:color="000000"/>
              </w:rPr>
              <w:t xml:space="preserve"> Give praise for taking initiative, seeing a difficult task through, for struggling and learning something new, for being undaunted by a setback, or for being open to and acting on criticism.</w:t>
            </w:r>
          </w:p>
        </w:tc>
      </w:tr>
      <w:tr w:rsidR="00D90AF0" w14:paraId="293C8BE5" w14:textId="77777777">
        <w:tc>
          <w:tcPr>
            <w:tcW w:w="8908" w:type="dxa"/>
            <w:gridSpan w:val="3"/>
          </w:tcPr>
          <w:p w14:paraId="4E72E809" w14:textId="77777777" w:rsidR="00D90AF0" w:rsidRDefault="00450CD7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words:</w:t>
            </w:r>
            <w:r>
              <w:rPr>
                <w:rFonts w:cstheme="minorHAnsi"/>
                <w:sz w:val="24"/>
                <w:szCs w:val="24"/>
              </w:rPr>
              <w:t xml:space="preserve"> Effort, perseverance, resilience, </w:t>
            </w:r>
            <w:proofErr w:type="gramStart"/>
            <w:r>
              <w:rPr>
                <w:rFonts w:cstheme="minorHAnsi"/>
                <w:sz w:val="24"/>
                <w:szCs w:val="24"/>
              </w:rPr>
              <w:t>tenacity</w:t>
            </w:r>
            <w:proofErr w:type="gramEnd"/>
            <w:r>
              <w:rPr>
                <w:rFonts w:cstheme="minorHAnsi"/>
                <w:sz w:val="24"/>
                <w:szCs w:val="24"/>
              </w:rPr>
              <w:t>, independent, enquiring, hardworking, conscientious, autonomous.</w:t>
            </w:r>
          </w:p>
        </w:tc>
      </w:tr>
    </w:tbl>
    <w:p w14:paraId="12CF95E1" w14:textId="77777777" w:rsidR="00D90AF0" w:rsidRDefault="00D90AF0">
      <w:pPr>
        <w:rPr>
          <w:sz w:val="24"/>
        </w:rPr>
      </w:pPr>
    </w:p>
    <w:sectPr w:rsidR="00D90AF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5F0BA" w14:textId="77777777" w:rsidR="00D90AF0" w:rsidRDefault="00450CD7">
      <w:pPr>
        <w:spacing w:after="0" w:line="240" w:lineRule="auto"/>
      </w:pPr>
      <w:r>
        <w:separator/>
      </w:r>
    </w:p>
  </w:endnote>
  <w:endnote w:type="continuationSeparator" w:id="0">
    <w:p w14:paraId="4385B787" w14:textId="77777777" w:rsidR="00D90AF0" w:rsidRDefault="0045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72C57" w14:textId="77777777" w:rsidR="00D90AF0" w:rsidRDefault="00450CD7">
    <w:pPr>
      <w:pStyle w:val="Footer"/>
      <w:jc w:val="center"/>
    </w:pPr>
    <w:r>
      <w:t>Chew Valley School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5895E" w14:textId="77777777" w:rsidR="00D90AF0" w:rsidRDefault="00450CD7">
      <w:pPr>
        <w:spacing w:after="0" w:line="240" w:lineRule="auto"/>
      </w:pPr>
      <w:r>
        <w:separator/>
      </w:r>
    </w:p>
  </w:footnote>
  <w:footnote w:type="continuationSeparator" w:id="0">
    <w:p w14:paraId="7E798735" w14:textId="77777777" w:rsidR="00D90AF0" w:rsidRDefault="0045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ED70" w14:textId="77777777" w:rsidR="00D90AF0" w:rsidRDefault="00450CD7">
    <w:pPr>
      <w:pStyle w:val="Header"/>
      <w:rPr>
        <w:rFonts w:ascii="Gill Sans MT" w:hAnsi="Gill Sans MT"/>
        <w:sz w:val="40"/>
      </w:rPr>
    </w:pPr>
    <w:r>
      <w:rPr>
        <w:rFonts w:ascii="Gill Sans MT" w:hAnsi="Gill Sans MT"/>
        <w:sz w:val="40"/>
      </w:rPr>
      <w:t xml:space="preserve">Growth </w:t>
    </w:r>
    <w:proofErr w:type="spellStart"/>
    <w:r>
      <w:rPr>
        <w:rFonts w:ascii="Gill Sans MT" w:hAnsi="Gill Sans MT"/>
        <w:sz w:val="40"/>
      </w:rPr>
      <w:t>Mindset</w:t>
    </w:r>
    <w:proofErr w:type="spellEnd"/>
    <w:r>
      <w:rPr>
        <w:rFonts w:ascii="Gill Sans MT" w:hAnsi="Gill Sans MT"/>
        <w:sz w:val="40"/>
      </w:rPr>
      <w:t xml:space="preserve"> Language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A61"/>
    <w:multiLevelType w:val="hybridMultilevel"/>
    <w:tmpl w:val="52A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A0DC8"/>
    <w:multiLevelType w:val="hybridMultilevel"/>
    <w:tmpl w:val="EDDE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7D75"/>
    <w:multiLevelType w:val="hybridMultilevel"/>
    <w:tmpl w:val="748A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4128B"/>
    <w:multiLevelType w:val="hybridMultilevel"/>
    <w:tmpl w:val="33CEA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F0"/>
    <w:rsid w:val="00450CD7"/>
    <w:rsid w:val="00BC46DE"/>
    <w:rsid w:val="00D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5FD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Chew Valley School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Hildrew</dc:creator>
  <cp:keywords/>
  <dc:description/>
  <cp:lastModifiedBy>MCHS 156</cp:lastModifiedBy>
  <cp:revision>2</cp:revision>
  <dcterms:created xsi:type="dcterms:W3CDTF">2014-11-05T17:15:00Z</dcterms:created>
  <dcterms:modified xsi:type="dcterms:W3CDTF">2014-11-05T17:15:00Z</dcterms:modified>
</cp:coreProperties>
</file>